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EF99">
      <w:pPr>
        <w:spacing w:line="594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72840F2D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胜利路街道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面向社会公开选聘本土优秀人才到村挂职简章</w:t>
      </w:r>
    </w:p>
    <w:p w14:paraId="1DD2B32D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68436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为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健全</w:t>
      </w:r>
      <w:r>
        <w:rPr>
          <w:rFonts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农村优秀人才引得回、留得住、用得好的良性机制，提升农村干部队伍整体素质，推动乡村人才振兴和组织振兴，根据《关于加强农村基层本土干部人才队伍建设的通知》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（渝委组〔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2015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〕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72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号）文件精神，经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街道党工委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研究，决定面向社会公开选聘本土优秀人才到村挂职。现将有关事宜公告如下：</w:t>
      </w:r>
    </w:p>
    <w:p w14:paraId="3C525C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ascii="方正黑体_GBK" w:hAnsi="方正黑体_GBK" w:eastAsia="方正黑体_GBK" w:cs="方正黑体_GBK"/>
          <w:spacing w:val="0"/>
          <w:sz w:val="31"/>
          <w:szCs w:val="31"/>
          <w:shd w:val="clear" w:color="auto" w:fill="FFFFFF"/>
        </w:rPr>
        <w:t>一、选聘原则</w:t>
      </w:r>
    </w:p>
    <w:p w14:paraId="599743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坚持民主、公开、竞争、择优原则。</w:t>
      </w:r>
    </w:p>
    <w:p w14:paraId="0CF49A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黑体_GBK" w:hAnsi="方正黑体_GBK" w:eastAsia="方正黑体_GBK" w:cs="方正黑体_GBK"/>
          <w:spacing w:val="0"/>
          <w:sz w:val="31"/>
          <w:szCs w:val="31"/>
          <w:shd w:val="clear" w:color="auto" w:fill="FFFFFF"/>
        </w:rPr>
        <w:t>二、选聘名额</w:t>
      </w:r>
    </w:p>
    <w:p w14:paraId="72D044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杨广桥村挂职本土人才1名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。</w:t>
      </w:r>
    </w:p>
    <w:p w14:paraId="1DB92D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黑体_GBK" w:hAnsi="方正黑体_GBK" w:eastAsia="方正黑体_GBK" w:cs="方正黑体_GBK"/>
          <w:spacing w:val="0"/>
          <w:sz w:val="31"/>
          <w:szCs w:val="31"/>
          <w:shd w:val="clear" w:color="auto" w:fill="FFFFFF"/>
        </w:rPr>
        <w:t>三、资格条件</w:t>
      </w:r>
    </w:p>
    <w:p w14:paraId="128D7A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拥护中国共产党的领导，热爱社会主义，遵纪守法，品行端正，热爱农村工作，热心为群众服务；</w:t>
      </w:r>
    </w:p>
    <w:p w14:paraId="3C661D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年龄不超过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35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周岁（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19</w:t>
      </w: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90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年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日以后出生），身体健康，具备正常履职的身体条件和心理素质；</w:t>
      </w:r>
    </w:p>
    <w:p w14:paraId="5D5AC8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3.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具有大专及以上学历；</w:t>
      </w:r>
    </w:p>
    <w:p w14:paraId="4441D1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default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4.农村户口；</w:t>
      </w:r>
    </w:p>
    <w:p w14:paraId="431669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default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户籍在报考岗位所在村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或相邻村（胜利路街道辖区内），或现在报考岗位所在村或相邻村（胜利路街道辖区内）生活或工作一年以上（需在相应的村委会开具证明）；</w:t>
      </w:r>
    </w:p>
    <w:p w14:paraId="596691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熟悉现代办公软件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eastAsia="zh-CN"/>
        </w:rPr>
        <w:t>；</w:t>
      </w:r>
    </w:p>
    <w:p w14:paraId="464CE5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7.中共党员同等条件下优先录用。</w:t>
      </w:r>
    </w:p>
    <w:p w14:paraId="3A2F19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有以下情形的不得报考：因犯罪受过刑事处罚的；被开除中国共产党党籍的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被开除公职的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被依法列为失信联合惩戒对象的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已在村任职的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“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两委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”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成员和本土人才；法律法规政策规定的其他不得报名参加选聘的人员。</w:t>
      </w:r>
    </w:p>
    <w:p w14:paraId="2966F6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黑体_GBK" w:hAnsi="方正黑体_GBK" w:eastAsia="方正黑体_GBK" w:cs="方正黑体_GBK"/>
          <w:spacing w:val="0"/>
          <w:sz w:val="31"/>
          <w:szCs w:val="31"/>
          <w:shd w:val="clear" w:color="auto" w:fill="FFFFFF"/>
        </w:rPr>
        <w:t>四、选聘程序</w:t>
      </w:r>
    </w:p>
    <w:p w14:paraId="44B39F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15" w:right="0" w:firstLine="630"/>
        <w:jc w:val="both"/>
      </w:pPr>
      <w:r>
        <w:rPr>
          <w:rFonts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（一）</w:t>
      </w: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报名</w:t>
      </w:r>
    </w:p>
    <w:p w14:paraId="7A756B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报名时间：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202</w:t>
      </w: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年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日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-</w:t>
      </w: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日（上午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9:00-12:00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，下午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2:00-6:00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）。</w:t>
      </w:r>
    </w:p>
    <w:p w14:paraId="274A0A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报名地点：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重庆市永川区胜利路街道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群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办（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重庆市永川区胜利路318号</w:t>
      </w:r>
      <w:r>
        <w:rPr>
          <w:rFonts w:hint="eastAsia" w:ascii="Times New Roman" w:hAnsi="Times New Roman" w:eastAsia="方正仿宋_GBK" w:cs="Times New Roman"/>
          <w:spacing w:val="0"/>
          <w:sz w:val="31"/>
          <w:szCs w:val="31"/>
          <w:shd w:val="clear" w:color="auto" w:fill="FFFFFF"/>
          <w:lang w:val="en-US" w:eastAsia="zh-CN"/>
        </w:rPr>
        <w:t>40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室）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联系人：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严金平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，联系电话：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val="en-US" w:eastAsia="zh-CN"/>
        </w:rPr>
        <w:t>49864228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。</w:t>
      </w:r>
    </w:p>
    <w:p w14:paraId="53453D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3.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报名材料：本人身份证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户籍薄、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毕业证原件和复印件，以及其他能证明相关经历和身份的材料。</w:t>
      </w:r>
    </w:p>
    <w:p w14:paraId="0544E0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20" w:firstLineChars="200"/>
        <w:jc w:val="both"/>
      </w:pP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（二）资格初审</w:t>
      </w:r>
    </w:p>
    <w:p w14:paraId="1819E5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根据报考人员报考信息，开展资格初审工作。对符合报考条件的，于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日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(9:</w:t>
      </w: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0-</w:t>
      </w: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:</w:t>
      </w: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0)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发放准考证；对审查不合格的，应向报考人员说明理由。</w:t>
      </w:r>
    </w:p>
    <w:p w14:paraId="31ACF6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笔试开考比例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1:2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，达不到开考比例的取消相应招考指标。</w:t>
      </w:r>
    </w:p>
    <w:p w14:paraId="219DBD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20" w:firstLineChars="200"/>
        <w:jc w:val="both"/>
      </w:pP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（三）考试</w:t>
      </w:r>
    </w:p>
    <w:p w14:paraId="163D87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考试分计算机基本技能测试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(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以下简称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“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机试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”)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和面试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两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部分（具体时间和地点另行电话通知）。</w:t>
      </w:r>
    </w:p>
    <w:p w14:paraId="778D42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机试。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机试时间定于</w:t>
      </w:r>
      <w:r>
        <w:rPr>
          <w:rFonts w:hint="eastAsia" w:eastAsia="方正仿宋_GBK" w:cs="Times New Roman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10:00-11:00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机试主要测试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word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、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excel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等计算机软件的基本操作技能，分值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100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分。</w:t>
      </w:r>
    </w:p>
    <w:p w14:paraId="22A8EA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面试。以机试成绩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作为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初试成绩，按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1:2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的比例从高分到低分依次确定面试人选（达不到面试比例的，由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街道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工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委决定是否继续进行面试）。若最后一名面试人选成绩并列，则同时进入面试。</w:t>
      </w:r>
    </w:p>
    <w:p w14:paraId="38C887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cs="Times New Roman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考试总成绩计算。</w:t>
      </w:r>
    </w:p>
    <w:p w14:paraId="209B29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考试总成绩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=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初试成绩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×50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％＋面试成绩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×50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％（总成绩保留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位小数）。</w:t>
      </w:r>
    </w:p>
    <w:p w14:paraId="4BB9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（四）任前联审</w:t>
      </w:r>
    </w:p>
    <w:p w14:paraId="00A1A8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对拟选聘人选按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1:2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比例（达不到比例的，由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街道党工委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决定是否继续进行任前联审）报区委组织部进行资格联合审查。报考岗位第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名资格审查不合格的，按考试总成绩高低等额递补。</w:t>
      </w:r>
    </w:p>
    <w:p w14:paraId="618F46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（五）体检</w:t>
      </w:r>
    </w:p>
    <w:p w14:paraId="5E7B4B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在任前联审合格人员中，根据考试总成绩，按照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1:1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的比例确定体检人员，组织到指定医院进行入职体检。体检不合格的，取消选聘资格。</w:t>
      </w:r>
    </w:p>
    <w:p w14:paraId="680D50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20" w:firstLineChars="200"/>
        <w:jc w:val="both"/>
      </w:pP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（六）党</w:t>
      </w: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  <w:lang w:val="en-US" w:eastAsia="zh-CN"/>
        </w:rPr>
        <w:t>工</w:t>
      </w: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委研究</w:t>
      </w:r>
    </w:p>
    <w:p w14:paraId="3A3A01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街道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工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委集体研究拟聘人选。</w:t>
      </w:r>
    </w:p>
    <w:p w14:paraId="4C82A4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楷体_GBK" w:hAnsi="方正楷体_GBK" w:eastAsia="方正楷体_GBK" w:cs="方正楷体_GBK"/>
          <w:spacing w:val="0"/>
          <w:sz w:val="31"/>
          <w:szCs w:val="31"/>
          <w:shd w:val="clear" w:color="auto" w:fill="FFFFFF"/>
        </w:rPr>
        <w:t>（七）人员公示</w:t>
      </w:r>
    </w:p>
    <w:p w14:paraId="05D4EF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拟聘人选在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街道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政府公开栏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和相应村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公开栏公示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5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个工作日。</w:t>
      </w:r>
    </w:p>
    <w:p w14:paraId="55C958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黑体_GBK" w:hAnsi="方正黑体_GBK" w:eastAsia="方正黑体_GBK" w:cs="方正黑体_GBK"/>
          <w:spacing w:val="0"/>
          <w:sz w:val="31"/>
          <w:szCs w:val="31"/>
          <w:shd w:val="clear" w:color="auto" w:fill="FFFFFF"/>
        </w:rPr>
        <w:t>五、相关待遇</w:t>
      </w:r>
    </w:p>
    <w:p w14:paraId="7932DD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1.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拟聘用人选，根据本人政治面貌和工作需要，安排到村挂职村党组织书记助理或村委会主任助理。</w:t>
      </w:r>
    </w:p>
    <w:p w14:paraId="2F370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default" w:ascii="Times New Roman" w:hAnsi="Times New Roman" w:cs="Times New Roman"/>
          <w:spacing w:val="0"/>
          <w:sz w:val="31"/>
          <w:szCs w:val="31"/>
          <w:shd w:val="clear" w:color="auto" w:fill="FFFFFF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经相关程序到村任职的，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参照村专职干部（除正职、副职外）待遇标准执行。</w:t>
      </w:r>
    </w:p>
    <w:p w14:paraId="3DE965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本简章由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胜利路街道党工委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负责解释。</w:t>
      </w:r>
    </w:p>
    <w:p w14:paraId="4FCB1519"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六、工作补贴</w:t>
      </w:r>
    </w:p>
    <w:p w14:paraId="2633F3F5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按村（社区）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党群服务中心</w:t>
      </w:r>
      <w:r>
        <w:rPr>
          <w:rFonts w:ascii="Times New Roman" w:hAnsi="Times New Roman" w:eastAsia="方正仿宋_GBK" w:cs="Times New Roman"/>
          <w:sz w:val="32"/>
          <w:szCs w:val="32"/>
        </w:rPr>
        <w:t>专职干部补贴的有关规定执行。</w:t>
      </w:r>
    </w:p>
    <w:p w14:paraId="69D1142C">
      <w:pPr>
        <w:spacing w:line="5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p w14:paraId="72A9F9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附件：永川区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  <w:lang w:val="en-US" w:eastAsia="zh-CN"/>
        </w:rPr>
        <w:t>胜利路街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  <w:shd w:val="clear" w:color="auto" w:fill="FFFFFF"/>
        </w:rPr>
        <w:t>选聘到村挂职本土人才报名表</w:t>
      </w:r>
    </w:p>
    <w:p w14:paraId="1DCB5A2F">
      <w:pPr>
        <w:spacing w:line="5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0592A63">
      <w:pPr>
        <w:spacing w:line="5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中共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重庆市永川区胜利路街道工作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委员会  </w:t>
      </w:r>
    </w:p>
    <w:p w14:paraId="74BD48C0">
      <w:pPr>
        <w:spacing w:line="540" w:lineRule="exact"/>
        <w:ind w:right="64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重庆市永川区胜利路街道办事处</w:t>
      </w:r>
    </w:p>
    <w:p w14:paraId="20FAC077">
      <w:pPr>
        <w:spacing w:line="540" w:lineRule="exact"/>
        <w:ind w:left="1916" w:leftChars="836" w:hanging="160" w:hangingChars="50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445CC712">
      <w:pPr>
        <w:spacing w:line="540" w:lineRule="exact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：</w:t>
      </w:r>
    </w:p>
    <w:p w14:paraId="093FA2BA">
      <w:pPr>
        <w:pStyle w:val="5"/>
        <w:widowControl/>
        <w:shd w:val="clear" w:color="auto" w:fill="auto"/>
        <w:spacing w:beforeAutospacing="0" w:afterAutospacing="0" w:line="600" w:lineRule="atLeast"/>
        <w:jc w:val="center"/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eastAsia="zh-CN"/>
        </w:rPr>
        <w:t>永川区</w:t>
      </w:r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val="en-US" w:eastAsia="zh-CN"/>
        </w:rPr>
        <w:t>胜利路街道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选聘到村挂职本土人才报名表</w:t>
      </w:r>
    </w:p>
    <w:tbl>
      <w:tblPr>
        <w:tblStyle w:val="6"/>
        <w:tblW w:w="94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062"/>
        <w:gridCol w:w="1070"/>
        <w:gridCol w:w="1311"/>
        <w:gridCol w:w="1324"/>
        <w:gridCol w:w="1339"/>
        <w:gridCol w:w="2072"/>
      </w:tblGrid>
      <w:tr w14:paraId="15C2E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279" w:type="dxa"/>
            <w:noWrap w:val="0"/>
            <w:vAlign w:val="center"/>
          </w:tcPr>
          <w:p w14:paraId="652C2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姓  名</w:t>
            </w:r>
          </w:p>
        </w:tc>
        <w:tc>
          <w:tcPr>
            <w:tcW w:w="106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92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80CF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性  别</w:t>
            </w:r>
          </w:p>
        </w:tc>
        <w:tc>
          <w:tcPr>
            <w:tcW w:w="131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E5DA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出生年月</w:t>
            </w:r>
          </w:p>
          <w:p w14:paraId="024B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3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 w14:paraId="0265B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0026B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279" w:type="dxa"/>
            <w:noWrap w:val="0"/>
            <w:vAlign w:val="center"/>
          </w:tcPr>
          <w:p w14:paraId="5DCE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民  族</w:t>
            </w:r>
          </w:p>
        </w:tc>
        <w:tc>
          <w:tcPr>
            <w:tcW w:w="106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95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A93C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籍  贯</w:t>
            </w:r>
          </w:p>
        </w:tc>
        <w:tc>
          <w:tcPr>
            <w:tcW w:w="131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9F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3DF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出 生 地</w:t>
            </w:r>
          </w:p>
        </w:tc>
        <w:tc>
          <w:tcPr>
            <w:tcW w:w="133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0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2ED42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FC8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9" w:type="dxa"/>
            <w:noWrap w:val="0"/>
            <w:vAlign w:val="center"/>
          </w:tcPr>
          <w:p w14:paraId="14B85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入  党</w:t>
            </w:r>
          </w:p>
          <w:p w14:paraId="7F7F7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时  间</w:t>
            </w:r>
          </w:p>
        </w:tc>
        <w:tc>
          <w:tcPr>
            <w:tcW w:w="106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0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981E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参加工</w:t>
            </w:r>
          </w:p>
          <w:p w14:paraId="6AC19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作时间</w:t>
            </w:r>
          </w:p>
        </w:tc>
        <w:tc>
          <w:tcPr>
            <w:tcW w:w="131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9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9C7E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健康状况</w:t>
            </w:r>
          </w:p>
        </w:tc>
        <w:tc>
          <w:tcPr>
            <w:tcW w:w="133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94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60738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FD1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1279" w:type="dxa"/>
            <w:noWrap w:val="0"/>
            <w:vAlign w:val="center"/>
          </w:tcPr>
          <w:p w14:paraId="1E433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身份证号码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3D144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0FE3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联系电话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 w14:paraId="2EE1D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45739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7CC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0B015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学 历</w:t>
            </w:r>
          </w:p>
          <w:p w14:paraId="61EF8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学 位</w:t>
            </w:r>
          </w:p>
        </w:tc>
        <w:tc>
          <w:tcPr>
            <w:tcW w:w="1062" w:type="dxa"/>
            <w:vMerge w:val="restart"/>
            <w:noWrap w:val="0"/>
            <w:vAlign w:val="center"/>
          </w:tcPr>
          <w:p w14:paraId="011CB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全日制</w:t>
            </w:r>
          </w:p>
          <w:p w14:paraId="0F0F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教  育</w:t>
            </w:r>
          </w:p>
        </w:tc>
        <w:tc>
          <w:tcPr>
            <w:tcW w:w="238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99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restart"/>
            <w:noWrap w:val="0"/>
            <w:vAlign w:val="center"/>
          </w:tcPr>
          <w:p w14:paraId="177FE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毕业院校</w:t>
            </w:r>
          </w:p>
          <w:p w14:paraId="5422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系及专业</w:t>
            </w:r>
          </w:p>
        </w:tc>
        <w:tc>
          <w:tcPr>
            <w:tcW w:w="341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AC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83D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0D37F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 w14:paraId="06604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DA32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4A3B6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1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008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E08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33489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62" w:type="dxa"/>
            <w:vMerge w:val="restart"/>
            <w:noWrap w:val="0"/>
            <w:vAlign w:val="center"/>
          </w:tcPr>
          <w:p w14:paraId="2ED5E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在  职</w:t>
            </w:r>
          </w:p>
          <w:p w14:paraId="0C182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教  育</w:t>
            </w:r>
          </w:p>
        </w:tc>
        <w:tc>
          <w:tcPr>
            <w:tcW w:w="238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51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restart"/>
            <w:noWrap w:val="0"/>
            <w:vAlign w:val="center"/>
          </w:tcPr>
          <w:p w14:paraId="5A2E5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毕业院校</w:t>
            </w:r>
          </w:p>
          <w:p w14:paraId="134C7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系及专业</w:t>
            </w:r>
          </w:p>
        </w:tc>
        <w:tc>
          <w:tcPr>
            <w:tcW w:w="341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D0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3D2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00FDD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 w14:paraId="11E4B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D0B2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3A291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93A7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AEEE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2341" w:type="dxa"/>
            <w:gridSpan w:val="2"/>
            <w:noWrap w:val="0"/>
            <w:vAlign w:val="center"/>
          </w:tcPr>
          <w:p w14:paraId="48069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报考岗位</w:t>
            </w:r>
          </w:p>
        </w:tc>
        <w:tc>
          <w:tcPr>
            <w:tcW w:w="7116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9C5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4AD1F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41" w:type="dxa"/>
            <w:gridSpan w:val="2"/>
            <w:noWrap w:val="0"/>
            <w:vAlign w:val="center"/>
          </w:tcPr>
          <w:p w14:paraId="61E3E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家庭住址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 w14:paraId="2BC9E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0EB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2341" w:type="dxa"/>
            <w:gridSpan w:val="2"/>
            <w:noWrap w:val="0"/>
            <w:vAlign w:val="center"/>
          </w:tcPr>
          <w:p w14:paraId="071CD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户籍地址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 w14:paraId="0615E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03B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5" w:hRule="exact"/>
          <w:jc w:val="center"/>
        </w:trPr>
        <w:tc>
          <w:tcPr>
            <w:tcW w:w="1279" w:type="dxa"/>
            <w:noWrap w:val="0"/>
            <w:vAlign w:val="center"/>
          </w:tcPr>
          <w:p w14:paraId="7691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简</w:t>
            </w:r>
          </w:p>
          <w:p w14:paraId="4D732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历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6026E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DCD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C2A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90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right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B0A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exact"/>
          <w:jc w:val="center"/>
        </w:trPr>
        <w:tc>
          <w:tcPr>
            <w:tcW w:w="1279" w:type="dxa"/>
            <w:noWrap w:val="0"/>
            <w:vAlign w:val="center"/>
          </w:tcPr>
          <w:p w14:paraId="5F0D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奖惩情况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40AE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63C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3" w:hRule="exact"/>
          <w:jc w:val="center"/>
        </w:trPr>
        <w:tc>
          <w:tcPr>
            <w:tcW w:w="1279" w:type="dxa"/>
            <w:noWrap w:val="0"/>
            <w:vAlign w:val="center"/>
          </w:tcPr>
          <w:p w14:paraId="50D99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提供报考资格条件佐证资料阅读报考须知承诺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4392171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本人承诺报名提供材料真实有效。</w:t>
            </w:r>
          </w:p>
          <w:p w14:paraId="627E63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对材料真实承担法律责任。</w:t>
            </w:r>
          </w:p>
          <w:p w14:paraId="22919D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我已认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真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阅读报考须知，并知晓认可相关事宜。</w:t>
            </w:r>
          </w:p>
          <w:p w14:paraId="7EE13E4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64DE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承诺人：</w:t>
            </w:r>
          </w:p>
          <w:p w14:paraId="0B29D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856" w:leftChars="1360" w:right="100" w:firstLine="1440" w:firstLineChars="6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年     月     日</w:t>
            </w:r>
          </w:p>
        </w:tc>
      </w:tr>
    </w:tbl>
    <w:p w14:paraId="3AF59863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27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92B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E92B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YjI5MDZhMDlhODRkMTc0ODFhNTcyY2U2YWZkYTQifQ=="/>
  </w:docVars>
  <w:rsids>
    <w:rsidRoot w:val="00153EE9"/>
    <w:rsid w:val="00015F30"/>
    <w:rsid w:val="000401FF"/>
    <w:rsid w:val="000575D2"/>
    <w:rsid w:val="00153EE9"/>
    <w:rsid w:val="00167C61"/>
    <w:rsid w:val="001A7934"/>
    <w:rsid w:val="001B155E"/>
    <w:rsid w:val="00214731"/>
    <w:rsid w:val="002545EC"/>
    <w:rsid w:val="002D15C8"/>
    <w:rsid w:val="002F5C3D"/>
    <w:rsid w:val="003527FD"/>
    <w:rsid w:val="004B0C47"/>
    <w:rsid w:val="005242B3"/>
    <w:rsid w:val="00576564"/>
    <w:rsid w:val="00674435"/>
    <w:rsid w:val="008D04B7"/>
    <w:rsid w:val="008E65EF"/>
    <w:rsid w:val="00AA1F40"/>
    <w:rsid w:val="00AE1085"/>
    <w:rsid w:val="00AE6989"/>
    <w:rsid w:val="00BE1E72"/>
    <w:rsid w:val="00C05D7C"/>
    <w:rsid w:val="00D72EB8"/>
    <w:rsid w:val="00DF039A"/>
    <w:rsid w:val="00E06B91"/>
    <w:rsid w:val="00E14088"/>
    <w:rsid w:val="00E81DA1"/>
    <w:rsid w:val="00EC65F6"/>
    <w:rsid w:val="00ED5A17"/>
    <w:rsid w:val="00F44F67"/>
    <w:rsid w:val="00F535E1"/>
    <w:rsid w:val="02322B6B"/>
    <w:rsid w:val="03FE13EF"/>
    <w:rsid w:val="06257970"/>
    <w:rsid w:val="06935222"/>
    <w:rsid w:val="07A5375A"/>
    <w:rsid w:val="0B266665"/>
    <w:rsid w:val="0D3F0A81"/>
    <w:rsid w:val="0F1F58A5"/>
    <w:rsid w:val="101F6CE6"/>
    <w:rsid w:val="12D74F03"/>
    <w:rsid w:val="16D03813"/>
    <w:rsid w:val="18167A61"/>
    <w:rsid w:val="1A247947"/>
    <w:rsid w:val="1BFD6F6E"/>
    <w:rsid w:val="1CD84410"/>
    <w:rsid w:val="1D0B6B0A"/>
    <w:rsid w:val="1EE7180F"/>
    <w:rsid w:val="217B6F93"/>
    <w:rsid w:val="22F61612"/>
    <w:rsid w:val="233D5EA2"/>
    <w:rsid w:val="2B3E4EAD"/>
    <w:rsid w:val="2BA72A52"/>
    <w:rsid w:val="2C133169"/>
    <w:rsid w:val="2C1B6F9C"/>
    <w:rsid w:val="2CB3474D"/>
    <w:rsid w:val="2EA15E7F"/>
    <w:rsid w:val="2F7071C3"/>
    <w:rsid w:val="38CE7484"/>
    <w:rsid w:val="39B76556"/>
    <w:rsid w:val="3C585F80"/>
    <w:rsid w:val="414E418C"/>
    <w:rsid w:val="47C519FD"/>
    <w:rsid w:val="4B6B05E5"/>
    <w:rsid w:val="4F93316A"/>
    <w:rsid w:val="50986A20"/>
    <w:rsid w:val="50AE0659"/>
    <w:rsid w:val="51475610"/>
    <w:rsid w:val="51842D6A"/>
    <w:rsid w:val="52966694"/>
    <w:rsid w:val="538A147C"/>
    <w:rsid w:val="5552330C"/>
    <w:rsid w:val="58F07313"/>
    <w:rsid w:val="593524A5"/>
    <w:rsid w:val="5AF80325"/>
    <w:rsid w:val="5B4F43E9"/>
    <w:rsid w:val="5BF10550"/>
    <w:rsid w:val="5FE047DA"/>
    <w:rsid w:val="6118702B"/>
    <w:rsid w:val="61654F42"/>
    <w:rsid w:val="61FC7B1A"/>
    <w:rsid w:val="62C27B96"/>
    <w:rsid w:val="67C41AC7"/>
    <w:rsid w:val="6A7E0847"/>
    <w:rsid w:val="6DF176BE"/>
    <w:rsid w:val="710F044A"/>
    <w:rsid w:val="7467373E"/>
    <w:rsid w:val="758E2F16"/>
    <w:rsid w:val="77A74CFF"/>
    <w:rsid w:val="784E1EDE"/>
    <w:rsid w:val="78AB0354"/>
    <w:rsid w:val="79EC7FAC"/>
    <w:rsid w:val="7DAD63A4"/>
    <w:rsid w:val="7FF4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outlineLvl w:val="2"/>
    </w:pPr>
    <w:rPr>
      <w:rFonts w:ascii="Times New Roman" w:hAnsi="Times New Roman" w:eastAsia="方正黑体_GBK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1857</Words>
  <Characters>1967</Characters>
  <Lines>11</Lines>
  <Paragraphs>3</Paragraphs>
  <TotalTime>11</TotalTime>
  <ScaleCrop>false</ScaleCrop>
  <LinksUpToDate>false</LinksUpToDate>
  <CharactersWithSpaces>2094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2018-07-13T01:36:00Z</dcterms:created>
  <dc:creator>Slldjbfgdj</dc:creator>
  <cp:lastModifiedBy>张佳佳</cp:lastModifiedBy>
  <dcterms:modified xsi:type="dcterms:W3CDTF">2025-04-17T01:13:43Z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C1CCBE40638D4AF8A381CA39AFB0CE6D</vt:lpwstr>
  </property>
  <property fmtid="{D5CDD505-2E9C-101B-9397-08002B2CF9AE}" pid="4" name="KSOTemplateDocerSaveRecord">
    <vt:lpwstr>eyJoZGlkIjoiYjY1YjI5MDZhMDlhODRkMTc0ODFhNTcyY2U2YWZkYTQiLCJ1c2VySWQiOiIzMDI0OTUzNTIifQ==</vt:lpwstr>
  </property>
</Properties>
</file>